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9" w:rsidRPr="001260BB" w:rsidRDefault="005572CD" w:rsidP="001260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 МБДОУ ДС КВ № 25  пгт. Афипского</w:t>
      </w: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  <w:r w:rsidRPr="001260BB">
        <w:rPr>
          <w:sz w:val="28"/>
          <w:szCs w:val="28"/>
        </w:rPr>
        <w:t>Годовой календарный график  является документом, регламентирующим общие требования к организации образовательного процесса в</w:t>
      </w:r>
      <w:r w:rsidR="005572CD">
        <w:rPr>
          <w:sz w:val="28"/>
          <w:szCs w:val="28"/>
        </w:rPr>
        <w:t xml:space="preserve"> МБДОУ ДС КВ № 25  </w:t>
      </w:r>
      <w:proofErr w:type="spellStart"/>
      <w:r w:rsidR="005572CD">
        <w:rPr>
          <w:sz w:val="28"/>
          <w:szCs w:val="28"/>
        </w:rPr>
        <w:t>пгт</w:t>
      </w:r>
      <w:proofErr w:type="gramStart"/>
      <w:r w:rsidR="005572CD">
        <w:rPr>
          <w:sz w:val="28"/>
          <w:szCs w:val="28"/>
        </w:rPr>
        <w:t>.А</w:t>
      </w:r>
      <w:proofErr w:type="gramEnd"/>
      <w:r w:rsidR="005572CD">
        <w:rPr>
          <w:sz w:val="28"/>
          <w:szCs w:val="28"/>
        </w:rPr>
        <w:t>фипского</w:t>
      </w:r>
      <w:proofErr w:type="spellEnd"/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6"/>
        <w:gridCol w:w="2417"/>
        <w:gridCol w:w="1807"/>
      </w:tblGrid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43348C" w:rsidRPr="001260BB" w:rsidTr="005572CD">
        <w:tc>
          <w:tcPr>
            <w:tcW w:w="9570" w:type="dxa"/>
            <w:gridSpan w:val="3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</w:t>
            </w:r>
            <w:r w:rsidR="005572CD">
              <w:rPr>
                <w:rFonts w:ascii="Times New Roman" w:hAnsi="Times New Roman" w:cs="Times New Roman"/>
                <w:sz w:val="28"/>
                <w:szCs w:val="28"/>
              </w:rPr>
              <w:t xml:space="preserve">У (круглогодично (12 месяцев),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в  течение двух периодов:</w:t>
            </w:r>
            <w:proofErr w:type="gramEnd"/>
          </w:p>
        </w:tc>
      </w:tr>
      <w:tr w:rsidR="001260BB" w:rsidRPr="001260BB" w:rsidTr="001260BB">
        <w:trPr>
          <w:trHeight w:val="1266"/>
        </w:trPr>
        <w:tc>
          <w:tcPr>
            <w:tcW w:w="5346" w:type="dxa"/>
          </w:tcPr>
          <w:p w:rsidR="0043348C" w:rsidRPr="001260BB" w:rsidRDefault="0043348C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17" w:type="dxa"/>
          </w:tcPr>
          <w:p w:rsidR="0043348C" w:rsidRPr="001260BB" w:rsidRDefault="00323AA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1.09.2021-31.05.2022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2.Преобладание культурно - досуговой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17" w:type="dxa"/>
          </w:tcPr>
          <w:p w:rsidR="0043348C" w:rsidRPr="001260BB" w:rsidRDefault="00323AA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1.06.2021 – 31.08.2022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780DED" w:rsidRPr="001260BB" w:rsidRDefault="00780DED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780DED" w:rsidRPr="001260BB" w:rsidRDefault="00780DED" w:rsidP="0084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Год делится на 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01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тыре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квартала: I,II,III,</w:t>
            </w: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 – осень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ентябрь, октябрь, ноябрь)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 - зима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екабрь, январь, февраль)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12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III – весна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арт, апрель, май)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3B47D4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 лето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юнь, июль, август)</w:t>
            </w:r>
          </w:p>
          <w:p w:rsidR="001260BB" w:rsidRPr="003B47D4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323AAC">
        <w:trPr>
          <w:trHeight w:val="1005"/>
        </w:trPr>
        <w:tc>
          <w:tcPr>
            <w:tcW w:w="5346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260BB" w:rsidRPr="001260BB" w:rsidRDefault="005572CD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3AAC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Количество ООД в неделю</w:t>
            </w:r>
          </w:p>
        </w:tc>
      </w:tr>
      <w:tr w:rsidR="00323AAC" w:rsidRPr="001260BB" w:rsidTr="00323AAC">
        <w:trPr>
          <w:trHeight w:val="270"/>
        </w:trPr>
        <w:tc>
          <w:tcPr>
            <w:tcW w:w="5346" w:type="dxa"/>
            <w:vMerge/>
          </w:tcPr>
          <w:p w:rsidR="00323AAC" w:rsidRPr="001260BB" w:rsidRDefault="00323AAC" w:rsidP="001260BB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323AAC" w:rsidRPr="001260BB" w:rsidRDefault="00323AAC" w:rsidP="001260BB">
            <w:pPr>
              <w:pStyle w:val="TableParagrap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гкп</w:t>
            </w:r>
            <w:proofErr w:type="spellEnd"/>
            <w:r>
              <w:rPr>
                <w:sz w:val="28"/>
                <w:szCs w:val="28"/>
              </w:rPr>
              <w:t xml:space="preserve"> (ранний)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3AAC" w:rsidRPr="001260BB" w:rsidRDefault="00323AAC" w:rsidP="001260BB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323AAC" w:rsidP="00323AA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младшая</w:t>
            </w:r>
          </w:p>
        </w:tc>
        <w:tc>
          <w:tcPr>
            <w:tcW w:w="1807" w:type="dxa"/>
          </w:tcPr>
          <w:p w:rsidR="001260BB" w:rsidRPr="001260BB" w:rsidRDefault="00323AAC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11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14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15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323AAC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Старшая, </w:t>
            </w:r>
            <w:r w:rsidR="001260BB"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16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lastRenderedPageBreak/>
              <w:t xml:space="preserve">Регламентирование </w:t>
            </w:r>
            <w:proofErr w:type="spellStart"/>
            <w:r w:rsidRPr="001260BB">
              <w:rPr>
                <w:b/>
                <w:sz w:val="28"/>
                <w:szCs w:val="28"/>
              </w:rPr>
              <w:t>воспитательно</w:t>
            </w:r>
            <w:proofErr w:type="spellEnd"/>
            <w:r w:rsidRPr="001260BB">
              <w:rPr>
                <w:b/>
                <w:sz w:val="28"/>
                <w:szCs w:val="28"/>
              </w:rPr>
              <w:t>- образовательного процесса на день</w:t>
            </w: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Группы с 10,5 часовым</w:t>
            </w:r>
          </w:p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пребыванием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 7.30 до 18.00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807" w:type="dxa"/>
          </w:tcPr>
          <w:p w:rsidR="001260BB" w:rsidRPr="001260BB" w:rsidRDefault="005572CD" w:rsidP="005572C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</w:t>
            </w:r>
            <w:r w:rsidR="001260BB" w:rsidRPr="001260BB">
              <w:rPr>
                <w:sz w:val="28"/>
                <w:szCs w:val="28"/>
              </w:rPr>
              <w:t>00 -</w:t>
            </w:r>
            <w:r>
              <w:rPr>
                <w:sz w:val="28"/>
                <w:szCs w:val="28"/>
              </w:rPr>
              <w:t xml:space="preserve"> 18</w:t>
            </w:r>
            <w:r w:rsidR="001260BB" w:rsidRPr="001260BB">
              <w:rPr>
                <w:sz w:val="28"/>
                <w:szCs w:val="28"/>
              </w:rPr>
              <w:t>.00</w:t>
            </w:r>
          </w:p>
        </w:tc>
      </w:tr>
      <w:tr w:rsidR="001260BB" w:rsidRPr="001260BB" w:rsidTr="00323AAC">
        <w:trPr>
          <w:trHeight w:val="600"/>
        </w:trPr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1260BB" w:rsidRPr="001260BB" w:rsidRDefault="005572CD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гкп</w:t>
            </w:r>
            <w:proofErr w:type="spellEnd"/>
            <w:r>
              <w:rPr>
                <w:sz w:val="28"/>
                <w:szCs w:val="28"/>
              </w:rPr>
              <w:t xml:space="preserve"> (ранний)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3AAC" w:rsidRPr="001260BB" w:rsidRDefault="005572CD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по 10</w:t>
            </w:r>
            <w:r w:rsidR="001260BB" w:rsidRPr="001260BB">
              <w:rPr>
                <w:sz w:val="28"/>
                <w:szCs w:val="28"/>
              </w:rPr>
              <w:t xml:space="preserve"> минут</w:t>
            </w:r>
          </w:p>
        </w:tc>
      </w:tr>
      <w:tr w:rsidR="00323AAC" w:rsidRPr="001260BB" w:rsidTr="00323AAC">
        <w:trPr>
          <w:trHeight w:val="360"/>
        </w:trPr>
        <w:tc>
          <w:tcPr>
            <w:tcW w:w="5346" w:type="dxa"/>
            <w:vMerge/>
          </w:tcPr>
          <w:p w:rsidR="00323AAC" w:rsidRPr="001260BB" w:rsidRDefault="00323AAC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:rsidR="00323AAC" w:rsidRDefault="00323AAC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младшая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3AAC" w:rsidRDefault="00323AAC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по 15</w:t>
            </w:r>
            <w:r w:rsidRPr="001260BB">
              <w:rPr>
                <w:sz w:val="28"/>
                <w:szCs w:val="28"/>
              </w:rPr>
              <w:t xml:space="preserve">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20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2-3 занятия по 20-25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3 занятия по 30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 занятия по 30 минут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(время привыкания детей к детскому саду) для вновь пришедших детей</w:t>
            </w:r>
          </w:p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3348C" w:rsidRPr="001260BB" w:rsidRDefault="00323AA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  <w:r w:rsidR="0043348C"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31.09.2022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pStyle w:val="a3"/>
              <w:jc w:val="both"/>
              <w:rPr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Мониторинг (диагностический период) (</w:t>
            </w:r>
            <w:r w:rsidR="00A4223C">
              <w:rPr>
                <w:sz w:val="28"/>
                <w:szCs w:val="28"/>
              </w:rPr>
              <w:t>период времени</w:t>
            </w:r>
            <w:r w:rsidRPr="001260BB">
              <w:rPr>
                <w:sz w:val="28"/>
                <w:szCs w:val="28"/>
              </w:rPr>
              <w:t>, когда педагоги выявляют уровень индивидуального развития детей))</w:t>
            </w:r>
          </w:p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3348C" w:rsidRPr="001260BB" w:rsidRDefault="00323AA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 – 31.09.2022</w:t>
            </w:r>
            <w:r w:rsidR="0043348C" w:rsidRPr="001260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3AAC" w:rsidRDefault="00323AA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1.05.2022</w:t>
            </w:r>
          </w:p>
          <w:p w:rsidR="0043348C" w:rsidRPr="001260BB" w:rsidRDefault="00323AA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30.05.2022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  <w:p w:rsidR="0043348C" w:rsidRPr="001260BB" w:rsidRDefault="003B67CC" w:rsidP="001260BB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</w:t>
            </w:r>
            <w:r w:rsidR="0043348C" w:rsidRPr="001260BB">
              <w:rPr>
                <w:sz w:val="28"/>
                <w:szCs w:val="28"/>
              </w:rPr>
              <w:t>недели</w:t>
            </w:r>
          </w:p>
        </w:tc>
      </w:tr>
      <w:tr w:rsidR="001260BB" w:rsidRPr="001260BB" w:rsidTr="001260BB">
        <w:tc>
          <w:tcPr>
            <w:tcW w:w="5346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1260BB" w:rsidRPr="001260BB" w:rsidRDefault="001260BB" w:rsidP="001260BB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Зимние: </w:t>
            </w:r>
            <w:r w:rsidR="00323AAC">
              <w:rPr>
                <w:rFonts w:ascii="Times New Roman" w:hAnsi="Times New Roman" w:cs="Times New Roman"/>
                <w:sz w:val="28"/>
                <w:szCs w:val="28"/>
              </w:rPr>
              <w:t>31.12.2021 – 10.01.2022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: время ремонта ДОУ</w:t>
            </w:r>
          </w:p>
        </w:tc>
      </w:tr>
      <w:tr w:rsidR="001260BB" w:rsidRPr="001260BB" w:rsidTr="001260BB">
        <w:tc>
          <w:tcPr>
            <w:tcW w:w="5346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224" w:type="dxa"/>
            <w:gridSpan w:val="2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B67CC" w:rsidRPr="001260BB" w:rsidTr="001260BB">
        <w:tc>
          <w:tcPr>
            <w:tcW w:w="5346" w:type="dxa"/>
          </w:tcPr>
          <w:p w:rsidR="003B67CC" w:rsidRPr="001260BB" w:rsidRDefault="003B67CC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224" w:type="dxa"/>
            <w:gridSpan w:val="2"/>
          </w:tcPr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 ноября, 1 января, 7 января, 23 февраля,</w:t>
            </w:r>
          </w:p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8 марта, 1 мая, 9 мая, 12 июня</w:t>
            </w:r>
          </w:p>
        </w:tc>
      </w:tr>
    </w:tbl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sz w:val="28"/>
          <w:szCs w:val="28"/>
        </w:rPr>
      </w:pPr>
      <w:r w:rsidRPr="001260BB">
        <w:rPr>
          <w:sz w:val="28"/>
          <w:szCs w:val="28"/>
        </w:rPr>
        <w:t xml:space="preserve">1. </w:t>
      </w:r>
      <w:r w:rsidR="005572CD">
        <w:rPr>
          <w:sz w:val="28"/>
          <w:szCs w:val="28"/>
        </w:rPr>
        <w:t xml:space="preserve">Режим работы МБДОУ ДС КВ № 25  </w:t>
      </w:r>
      <w:proofErr w:type="spellStart"/>
      <w:r w:rsidR="005572CD">
        <w:rPr>
          <w:sz w:val="28"/>
          <w:szCs w:val="28"/>
        </w:rPr>
        <w:t>пгт</w:t>
      </w:r>
      <w:proofErr w:type="gramStart"/>
      <w:r w:rsidR="005572CD">
        <w:rPr>
          <w:sz w:val="28"/>
          <w:szCs w:val="28"/>
        </w:rPr>
        <w:t>.А</w:t>
      </w:r>
      <w:proofErr w:type="gramEnd"/>
      <w:r w:rsidR="005572CD">
        <w:rPr>
          <w:sz w:val="28"/>
          <w:szCs w:val="28"/>
        </w:rPr>
        <w:t>фипского</w:t>
      </w:r>
      <w:proofErr w:type="spellEnd"/>
      <w:r w:rsidR="00B91C24" w:rsidRPr="001260BB">
        <w:rPr>
          <w:sz w:val="28"/>
          <w:szCs w:val="28"/>
        </w:rPr>
        <w:t xml:space="preserve">: </w:t>
      </w:r>
      <w:r w:rsidR="00B91C24" w:rsidRPr="001260BB">
        <w:rPr>
          <w:b w:val="0"/>
          <w:sz w:val="28"/>
          <w:szCs w:val="28"/>
        </w:rPr>
        <w:t>10,5 часов</w:t>
      </w: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b w:val="0"/>
          <w:sz w:val="28"/>
          <w:szCs w:val="28"/>
        </w:rPr>
      </w:pPr>
      <w:r w:rsidRPr="001260BB">
        <w:rPr>
          <w:b w:val="0"/>
          <w:sz w:val="28"/>
          <w:szCs w:val="28"/>
        </w:rPr>
        <w:t xml:space="preserve">   </w:t>
      </w:r>
      <w:r w:rsidR="00B91C24" w:rsidRPr="001260BB">
        <w:rPr>
          <w:b w:val="0"/>
          <w:sz w:val="28"/>
          <w:szCs w:val="28"/>
        </w:rPr>
        <w:t xml:space="preserve">График работы: </w:t>
      </w:r>
      <w:proofErr w:type="spellStart"/>
      <w:r w:rsidR="00B91C24" w:rsidRPr="001260BB">
        <w:rPr>
          <w:b w:val="0"/>
          <w:sz w:val="28"/>
          <w:szCs w:val="28"/>
        </w:rPr>
        <w:t>пн-пт</w:t>
      </w:r>
      <w:proofErr w:type="spellEnd"/>
      <w:r w:rsidR="00B91C24" w:rsidRPr="001260BB">
        <w:rPr>
          <w:b w:val="0"/>
          <w:sz w:val="28"/>
          <w:szCs w:val="28"/>
        </w:rPr>
        <w:t xml:space="preserve">: 7:30ч. - 18:00ч. </w:t>
      </w:r>
    </w:p>
    <w:p w:rsidR="002F3A41" w:rsidRPr="001260BB" w:rsidRDefault="00B91C24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</w:t>
      </w:r>
      <w:r w:rsidR="00381D73" w:rsidRPr="001260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>: выходные дн</w:t>
      </w:r>
      <w:r w:rsidR="00381D73" w:rsidRPr="001260BB">
        <w:rPr>
          <w:rFonts w:ascii="Times New Roman" w:hAnsi="Times New Roman" w:cs="Times New Roman"/>
          <w:sz w:val="28"/>
          <w:szCs w:val="28"/>
        </w:rPr>
        <w:t>и</w:t>
      </w:r>
    </w:p>
    <w:p w:rsidR="00B6007B" w:rsidRPr="003B47D4" w:rsidRDefault="00381D73" w:rsidP="00557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  </w:t>
      </w:r>
      <w:r w:rsidR="005572CD">
        <w:rPr>
          <w:rFonts w:ascii="Times New Roman" w:hAnsi="Times New Roman" w:cs="Times New Roman"/>
          <w:sz w:val="28"/>
          <w:szCs w:val="28"/>
        </w:rPr>
        <w:t xml:space="preserve"> Дежурной группы -нет</w:t>
      </w: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2CC" w:rsidRDefault="002772CC" w:rsidP="0027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2CC" w:rsidRDefault="002772CC" w:rsidP="0027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2CC" w:rsidRPr="001260BB" w:rsidRDefault="002772CC" w:rsidP="002772CC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2772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Модель дня  для воспитанников на 1  период  2021-2022 </w:t>
      </w:r>
      <w:r w:rsidRPr="001260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772CC" w:rsidRPr="001260BB" w:rsidRDefault="002772CC" w:rsidP="00277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( сентябр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Pr="001260B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631" w:type="pct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543"/>
        <w:gridCol w:w="1410"/>
        <w:gridCol w:w="1606"/>
        <w:gridCol w:w="2253"/>
        <w:gridCol w:w="1802"/>
        <w:gridCol w:w="235"/>
      </w:tblGrid>
      <w:tr w:rsidR="002772CC" w:rsidRPr="002772CC" w:rsidTr="002772CC">
        <w:trPr>
          <w:gridAfter w:val="1"/>
          <w:wAfter w:w="109" w:type="pct"/>
          <w:trHeight w:val="543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Младшая группа </w:t>
            </w: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1, 2</w:t>
            </w:r>
          </w:p>
        </w:tc>
        <w:tc>
          <w:tcPr>
            <w:tcW w:w="654" w:type="pct"/>
            <w:tcBorders>
              <w:left w:val="single" w:sz="12" w:space="0" w:color="000000" w:themeColor="text1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Средняя группа  № 1, 2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Старшая</w:t>
            </w:r>
            <w:r w:rsidRPr="002772CC">
              <w:rPr>
                <w:rFonts w:ascii="Calibri" w:eastAsia="Calibri" w:hAnsi="Calibri" w:cs="Times New Roman"/>
                <w:sz w:val="24"/>
                <w:lang w:eastAsia="en-US"/>
              </w:rPr>
              <w:t xml:space="preserve"> </w:t>
            </w: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группа </w:t>
            </w: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1, 2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Подготовительная к школе группа</w:t>
            </w: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1, 2, 3, 4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2C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ГКН № 1, 2</w:t>
            </w:r>
          </w:p>
        </w:tc>
      </w:tr>
      <w:tr w:rsidR="002772CC" w:rsidRPr="002772CC" w:rsidTr="002772CC">
        <w:trPr>
          <w:gridAfter w:val="1"/>
          <w:wAfter w:w="109" w:type="pct"/>
          <w:trHeight w:val="611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 детей, свободная игра, самостоятельная деятельность.</w:t>
            </w:r>
          </w:p>
        </w:tc>
        <w:tc>
          <w:tcPr>
            <w:tcW w:w="716" w:type="pct"/>
            <w:tcBorders>
              <w:right w:val="single" w:sz="12" w:space="0" w:color="000000" w:themeColor="text1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 – 8.20</w:t>
            </w:r>
          </w:p>
        </w:tc>
        <w:tc>
          <w:tcPr>
            <w:tcW w:w="654" w:type="pct"/>
            <w:tcBorders>
              <w:left w:val="single" w:sz="12" w:space="0" w:color="000000" w:themeColor="text1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 – 8.25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 – 8.25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 – 8.30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 – 8.15</w:t>
            </w:r>
          </w:p>
        </w:tc>
      </w:tr>
      <w:tr w:rsidR="002772CC" w:rsidRPr="002772CC" w:rsidTr="002772CC">
        <w:trPr>
          <w:gridAfter w:val="1"/>
          <w:wAfter w:w="109" w:type="pct"/>
          <w:trHeight w:val="495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8.10- 8.20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 – 8.20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 – 8.20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– 8.10</w:t>
            </w: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8.24-- 8.34</w:t>
            </w: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8.12 – 8.22</w:t>
            </w:r>
          </w:p>
        </w:tc>
      </w:tr>
      <w:tr w:rsidR="002772CC" w:rsidRPr="002772CC" w:rsidTr="002772CC">
        <w:trPr>
          <w:gridAfter w:val="1"/>
          <w:wAfter w:w="109" w:type="pct"/>
          <w:trHeight w:val="495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Утренний круг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8.10 – 8.30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8.10 – 8.30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8.10 – 8.30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8.35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8.24 – 8.34</w:t>
            </w:r>
          </w:p>
        </w:tc>
      </w:tr>
      <w:tr w:rsidR="002772CC" w:rsidRPr="002772CC" w:rsidTr="002772CC">
        <w:trPr>
          <w:gridAfter w:val="1"/>
          <w:wAfter w:w="109" w:type="pct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 – 8.40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 – 8.40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 – 8.40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 – 8.45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8.30 – 8.45</w:t>
            </w:r>
          </w:p>
        </w:tc>
      </w:tr>
      <w:tr w:rsidR="002772CC" w:rsidRPr="002772CC" w:rsidTr="002772CC">
        <w:trPr>
          <w:gridAfter w:val="1"/>
          <w:wAfter w:w="109" w:type="pct"/>
          <w:trHeight w:val="451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 – 9.00</w:t>
            </w: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 – 9.00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 – 9.00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9.00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 – 9.00</w:t>
            </w:r>
          </w:p>
        </w:tc>
      </w:tr>
      <w:tr w:rsidR="002772CC" w:rsidRPr="002772CC" w:rsidTr="002772CC">
        <w:trPr>
          <w:gridAfter w:val="1"/>
          <w:wAfter w:w="109" w:type="pct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детская деятельность.*</w:t>
            </w:r>
          </w:p>
        </w:tc>
        <w:tc>
          <w:tcPr>
            <w:tcW w:w="3996" w:type="pct"/>
            <w:gridSpan w:val="5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соответствии с моделью недели</w:t>
            </w:r>
          </w:p>
        </w:tc>
      </w:tr>
      <w:tr w:rsidR="002772CC" w:rsidRPr="002772CC" w:rsidTr="002772CC">
        <w:trPr>
          <w:gridAfter w:val="1"/>
          <w:wAfter w:w="109" w:type="pct"/>
          <w:trHeight w:val="259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10.10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10.10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10.50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– 11.00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 – 10. 35</w:t>
            </w:r>
          </w:p>
        </w:tc>
      </w:tr>
      <w:tr w:rsidR="002772CC" w:rsidRPr="002772CC" w:rsidTr="002772CC">
        <w:trPr>
          <w:gridAfter w:val="1"/>
          <w:wAfter w:w="109" w:type="pct"/>
          <w:trHeight w:val="469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 – 10. 30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 – 10.30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10.35 – 10.50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11.00 - 11.15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11.00 - 11. 15</w:t>
            </w:r>
          </w:p>
        </w:tc>
      </w:tr>
      <w:tr w:rsidR="002772CC" w:rsidRPr="002772CC" w:rsidTr="002772CC">
        <w:trPr>
          <w:gridAfter w:val="1"/>
          <w:wAfter w:w="109" w:type="pct"/>
          <w:trHeight w:val="132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10.40 - 12.00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10.40 -12.00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10.50 - 12.15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11.15- 12.30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11.15- 12.30</w:t>
            </w:r>
          </w:p>
        </w:tc>
      </w:tr>
      <w:tr w:rsidR="002772CC" w:rsidRPr="002772CC" w:rsidTr="002772CC">
        <w:trPr>
          <w:gridAfter w:val="1"/>
          <w:wAfter w:w="109" w:type="pct"/>
          <w:trHeight w:val="329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 10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12.10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 – 12.25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30 – 12.40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30 – 12.40</w:t>
            </w:r>
          </w:p>
        </w:tc>
      </w:tr>
      <w:tr w:rsidR="002772CC" w:rsidRPr="002772CC" w:rsidTr="002772CC">
        <w:trPr>
          <w:gridAfter w:val="1"/>
          <w:wAfter w:w="109" w:type="pct"/>
          <w:trHeight w:val="196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12.20 - 12. 45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12.15 - 12.35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–13.00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40 – 13.15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40 – 13.05</w:t>
            </w:r>
          </w:p>
        </w:tc>
      </w:tr>
      <w:tr w:rsidR="002772CC" w:rsidRPr="002772CC" w:rsidTr="002772CC">
        <w:trPr>
          <w:trHeight w:val="227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Подготовка ко сну, дневной сон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12.50 - 15.00</w:t>
            </w:r>
          </w:p>
        </w:tc>
        <w:tc>
          <w:tcPr>
            <w:tcW w:w="654" w:type="pct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13.00 - 15.00</w:t>
            </w:r>
          </w:p>
        </w:tc>
        <w:tc>
          <w:tcPr>
            <w:tcW w:w="745" w:type="pct"/>
            <w:tcBorders>
              <w:bottom w:val="single" w:sz="12" w:space="0" w:color="000000" w:themeColor="text1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–15.00</w:t>
            </w:r>
          </w:p>
        </w:tc>
        <w:tc>
          <w:tcPr>
            <w:tcW w:w="1045" w:type="pct"/>
            <w:tcBorders>
              <w:bottom w:val="single" w:sz="12" w:space="0" w:color="000000" w:themeColor="text1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13.15–15.00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 –15.00</w:t>
            </w:r>
          </w:p>
        </w:tc>
        <w:tc>
          <w:tcPr>
            <w:tcW w:w="109" w:type="pct"/>
            <w:tcBorders>
              <w:top w:val="nil"/>
              <w:right w:val="nil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2CC" w:rsidRPr="002772CC" w:rsidTr="002772CC">
        <w:trPr>
          <w:gridAfter w:val="1"/>
          <w:wAfter w:w="109" w:type="pct"/>
          <w:trHeight w:val="214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15.20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15.20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15.25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15.25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 – 15.25</w:t>
            </w:r>
          </w:p>
        </w:tc>
      </w:tr>
      <w:tr w:rsidR="002772CC" w:rsidRPr="002772CC" w:rsidTr="002772CC">
        <w:trPr>
          <w:gridAfter w:val="1"/>
          <w:wAfter w:w="109" w:type="pct"/>
          <w:trHeight w:val="605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 – 15. 40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15.25 – 15.40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30 – 15.40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30 – 15.40</w:t>
            </w:r>
          </w:p>
        </w:tc>
      </w:tr>
      <w:tr w:rsidR="002772CC" w:rsidRPr="002772CC" w:rsidTr="002772CC">
        <w:trPr>
          <w:gridAfter w:val="1"/>
          <w:wAfter w:w="109" w:type="pct"/>
          <w:trHeight w:val="306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 – 16.15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 – 16.20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15.50 – 16. 15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 – 16.20</w:t>
            </w:r>
          </w:p>
        </w:tc>
        <w:tc>
          <w:tcPr>
            <w:tcW w:w="836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15.45 – 16.20</w:t>
            </w:r>
          </w:p>
        </w:tc>
      </w:tr>
      <w:tr w:rsidR="002772CC" w:rsidRPr="002772CC" w:rsidTr="002772CC">
        <w:trPr>
          <w:gridAfter w:val="1"/>
          <w:wAfter w:w="109" w:type="pct"/>
          <w:trHeight w:val="306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Вечерний круг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16.10 – 16.20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16.10 – </w:t>
            </w: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16.20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16.10 – 16.20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16.20 – 16.30</w:t>
            </w:r>
          </w:p>
        </w:tc>
        <w:tc>
          <w:tcPr>
            <w:tcW w:w="836" w:type="pct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72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16.10 – 16.20</w:t>
            </w:r>
          </w:p>
        </w:tc>
      </w:tr>
      <w:tr w:rsidR="002772CC" w:rsidRPr="002772CC" w:rsidTr="002772CC">
        <w:trPr>
          <w:gridAfter w:val="1"/>
          <w:wAfter w:w="109" w:type="pct"/>
          <w:trHeight w:val="604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прогулке,</w:t>
            </w:r>
          </w:p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16.20 - 16.35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 –  16.35</w:t>
            </w:r>
          </w:p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20-16.35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 – 16. 45</w:t>
            </w:r>
          </w:p>
        </w:tc>
        <w:tc>
          <w:tcPr>
            <w:tcW w:w="836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16.25 – 16.40</w:t>
            </w:r>
          </w:p>
        </w:tc>
      </w:tr>
      <w:tr w:rsidR="002772CC" w:rsidRPr="002772CC" w:rsidTr="002772CC">
        <w:trPr>
          <w:gridAfter w:val="1"/>
          <w:wAfter w:w="109" w:type="pct"/>
          <w:trHeight w:val="642"/>
          <w:jc w:val="center"/>
        </w:trPr>
        <w:tc>
          <w:tcPr>
            <w:tcW w:w="89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Прогулка. Уход домой</w:t>
            </w:r>
          </w:p>
        </w:tc>
        <w:tc>
          <w:tcPr>
            <w:tcW w:w="716" w:type="pct"/>
            <w:tcBorders>
              <w:righ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 – 18.00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 – 18.00</w:t>
            </w:r>
          </w:p>
        </w:tc>
        <w:tc>
          <w:tcPr>
            <w:tcW w:w="7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 – 18.00</w:t>
            </w:r>
          </w:p>
        </w:tc>
        <w:tc>
          <w:tcPr>
            <w:tcW w:w="1045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16.45– 18.00</w:t>
            </w:r>
          </w:p>
        </w:tc>
        <w:tc>
          <w:tcPr>
            <w:tcW w:w="836" w:type="pct"/>
            <w:vAlign w:val="center"/>
          </w:tcPr>
          <w:p w:rsidR="002772CC" w:rsidRPr="002772CC" w:rsidRDefault="002772CC" w:rsidP="0027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 – 18.00</w:t>
            </w:r>
          </w:p>
        </w:tc>
      </w:tr>
    </w:tbl>
    <w:p w:rsidR="002772CC" w:rsidRPr="001260BB" w:rsidRDefault="002772CC" w:rsidP="0027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427" w:rsidRPr="001260BB" w:rsidRDefault="002D1427" w:rsidP="002D142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52F8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  групп общеобразовательной направленности</w:t>
      </w:r>
      <w:r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 период  2021-2022 </w:t>
      </w:r>
      <w:r w:rsidRPr="001260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23AAC" w:rsidRDefault="00323AAC" w:rsidP="002D142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p w:rsidR="002D1427" w:rsidRDefault="002D1427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p w:rsidR="002D1427" w:rsidRDefault="002D1427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2"/>
        <w:tblpPr w:leftFromText="180" w:rightFromText="180" w:vertAnchor="text" w:horzAnchor="margin" w:tblpY="-57"/>
        <w:tblW w:w="10031" w:type="dxa"/>
        <w:tblLayout w:type="fixed"/>
        <w:tblLook w:val="04A0" w:firstRow="1" w:lastRow="0" w:firstColumn="1" w:lastColumn="0" w:noHBand="0" w:noVBand="1"/>
      </w:tblPr>
      <w:tblGrid>
        <w:gridCol w:w="1945"/>
        <w:gridCol w:w="1883"/>
        <w:gridCol w:w="1337"/>
        <w:gridCol w:w="2598"/>
        <w:gridCol w:w="2268"/>
      </w:tblGrid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деятельности </w:t>
            </w:r>
          </w:p>
          <w:p w:rsidR="002D1427" w:rsidRPr="00C052F8" w:rsidRDefault="002D1427" w:rsidP="002D1427">
            <w:pPr>
              <w:rPr>
                <w:rFonts w:ascii="Calibri" w:hAnsi="Calibri" w:cs="Times New Roman"/>
              </w:rPr>
            </w:pPr>
          </w:p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</w:t>
            </w:r>
            <w:proofErr w:type="gramEnd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школе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раза в неделю </w:t>
            </w:r>
          </w:p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(1-на </w:t>
            </w:r>
            <w:proofErr w:type="gramStart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воздухе</w:t>
            </w:r>
            <w:proofErr w:type="gramEnd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раза в неделю </w:t>
            </w:r>
          </w:p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(1-на </w:t>
            </w:r>
            <w:proofErr w:type="gramStart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воздухе</w:t>
            </w:r>
            <w:proofErr w:type="gramEnd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раза в неделю (1-на </w:t>
            </w:r>
            <w:proofErr w:type="gramStart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воздухе</w:t>
            </w:r>
            <w:proofErr w:type="gramEnd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раза в неделю </w:t>
            </w:r>
          </w:p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(1-на </w:t>
            </w:r>
            <w:proofErr w:type="gramStart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воздухе</w:t>
            </w:r>
            <w:proofErr w:type="gramEnd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окружающим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1раз в неделю 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1раз в неделю 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ФЭМП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1раз в неделю 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1раз в неделю 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речи /обучение грамотности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2недели 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2недели 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2недели 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</w:t>
            </w:r>
            <w:proofErr w:type="gramStart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недели 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Аппликация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2недели 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2недели 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2недели 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раз в 2 недели 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раза в неделю </w:t>
            </w:r>
          </w:p>
        </w:tc>
      </w:tr>
      <w:tr w:rsidR="002D1427" w:rsidRPr="00C052F8" w:rsidTr="002D1427">
        <w:tc>
          <w:tcPr>
            <w:tcW w:w="1945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обр. ситуаций </w:t>
            </w:r>
          </w:p>
        </w:tc>
        <w:tc>
          <w:tcPr>
            <w:tcW w:w="1883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D1427" w:rsidRPr="00C052F8" w:rsidRDefault="002D1427" w:rsidP="002D1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2D1427" w:rsidRPr="003B47D4" w:rsidRDefault="002D1427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791"/>
        <w:gridCol w:w="1179"/>
        <w:gridCol w:w="1907"/>
        <w:gridCol w:w="1417"/>
        <w:gridCol w:w="928"/>
        <w:gridCol w:w="1949"/>
      </w:tblGrid>
      <w:tr w:rsidR="00D90149" w:rsidRPr="001260BB" w:rsidTr="00323AAC">
        <w:tc>
          <w:tcPr>
            <w:tcW w:w="2791" w:type="dxa"/>
          </w:tcPr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179" w:type="dxa"/>
          </w:tcPr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компенсир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D90149" w:rsidRPr="001260BB" w:rsidRDefault="00D90149" w:rsidP="00A4223C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старшая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компенсир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0149" w:rsidRDefault="00D90149" w:rsidP="00D90149">
            <w:pPr>
              <w:jc w:val="right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</w:p>
          <w:p w:rsidR="00D90149" w:rsidRPr="001260BB" w:rsidRDefault="00D90149" w:rsidP="00D90149">
            <w:pPr>
              <w:jc w:val="right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928" w:type="dxa"/>
          </w:tcPr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старшая  </w:t>
            </w: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</w:t>
            </w:r>
            <w:proofErr w:type="spell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lastRenderedPageBreak/>
              <w:t>Физическая культура в помещении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A4223C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Конструирование/</w:t>
            </w:r>
          </w:p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худ. труд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179" w:type="dxa"/>
            <w:vMerge w:val="restart"/>
          </w:tcPr>
          <w:p w:rsidR="00D90149" w:rsidRPr="001260BB" w:rsidRDefault="00A4223C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1179" w:type="dxa"/>
            <w:vMerge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A4223C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Знакомство с </w:t>
            </w:r>
            <w:proofErr w:type="spellStart"/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худож</w:t>
            </w:r>
            <w:proofErr w:type="spellEnd"/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. литературой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90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</w:tr>
      <w:tr w:rsidR="00D90149" w:rsidRPr="001260BB" w:rsidTr="00323AAC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Кол-во обр. ситуаций</w:t>
            </w:r>
          </w:p>
        </w:tc>
        <w:tc>
          <w:tcPr>
            <w:tcW w:w="117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2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49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3B47D4" w:rsidRPr="001260BB" w:rsidRDefault="003B47D4" w:rsidP="003B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2F8" w:rsidRPr="002D1427" w:rsidRDefault="00C052F8" w:rsidP="00C052F8">
      <w:pPr>
        <w:rPr>
          <w:rFonts w:ascii="Times New Roman" w:eastAsia="Calibri" w:hAnsi="Times New Roman" w:cs="Times New Roman"/>
          <w:lang w:eastAsia="en-US"/>
        </w:rPr>
      </w:pPr>
      <w:r w:rsidRPr="00C052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Модель организованной образовательной деятельности групп компенсирующей направленности</w:t>
      </w: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977"/>
      </w:tblGrid>
      <w:tr w:rsidR="00C052F8" w:rsidRPr="00C052F8" w:rsidTr="002772CC">
        <w:tc>
          <w:tcPr>
            <w:tcW w:w="3936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область. Направление деятельности </w:t>
            </w: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занятий в неделю </w:t>
            </w:r>
            <w:proofErr w:type="gramStart"/>
            <w:r w:rsidRPr="00C052F8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занятий в неделю </w:t>
            </w:r>
            <w:proofErr w:type="gramStart"/>
            <w:r w:rsidRPr="00C052F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</w:t>
            </w:r>
            <w:proofErr w:type="gramEnd"/>
          </w:p>
        </w:tc>
      </w:tr>
      <w:tr w:rsidR="00C052F8" w:rsidRPr="00C052F8" w:rsidTr="002772CC">
        <w:trPr>
          <w:trHeight w:val="916"/>
        </w:trPr>
        <w:tc>
          <w:tcPr>
            <w:tcW w:w="3936" w:type="dxa"/>
          </w:tcPr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Речевое развитие. </w:t>
            </w:r>
          </w:p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52F8" w:rsidRPr="00C052F8" w:rsidTr="002772CC">
        <w:trPr>
          <w:trHeight w:val="1359"/>
        </w:trPr>
        <w:tc>
          <w:tcPr>
            <w:tcW w:w="3936" w:type="dxa"/>
          </w:tcPr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развитие. </w:t>
            </w:r>
          </w:p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конструктивно-модельная деятельность</w:t>
            </w: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C052F8" w:rsidRPr="00C052F8" w:rsidTr="002772CC">
        <w:trPr>
          <w:trHeight w:val="1374"/>
        </w:trPr>
        <w:tc>
          <w:tcPr>
            <w:tcW w:w="3936" w:type="dxa"/>
          </w:tcPr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Познавательное развитие. </w:t>
            </w:r>
          </w:p>
          <w:p w:rsidR="00C052F8" w:rsidRPr="00C052F8" w:rsidRDefault="00C052F8" w:rsidP="00C052F8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</w:t>
            </w: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52F8" w:rsidRPr="00C052F8" w:rsidTr="002772CC">
        <w:trPr>
          <w:trHeight w:val="1314"/>
        </w:trPr>
        <w:tc>
          <w:tcPr>
            <w:tcW w:w="3936" w:type="dxa"/>
            <w:vMerge w:val="restart"/>
          </w:tcPr>
          <w:tbl>
            <w:tblPr>
              <w:tblW w:w="89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2671"/>
              <w:gridCol w:w="2968"/>
            </w:tblGrid>
            <w:tr w:rsidR="00C052F8" w:rsidRPr="00C052F8" w:rsidTr="002772CC">
              <w:trPr>
                <w:trHeight w:val="288"/>
              </w:trPr>
              <w:tc>
                <w:tcPr>
                  <w:tcW w:w="3261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C052F8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Художественно эстетическое развитие. </w:t>
                  </w:r>
                </w:p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Рисование</w:t>
                  </w:r>
                </w:p>
              </w:tc>
              <w:tc>
                <w:tcPr>
                  <w:tcW w:w="2671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68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2 </w:t>
                  </w:r>
                </w:p>
              </w:tc>
            </w:tr>
            <w:tr w:rsidR="00C052F8" w:rsidRPr="00C052F8" w:rsidTr="002772CC">
              <w:trPr>
                <w:trHeight w:val="204"/>
              </w:trPr>
              <w:tc>
                <w:tcPr>
                  <w:tcW w:w="3261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71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68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2 </w:t>
                  </w:r>
                </w:p>
              </w:tc>
            </w:tr>
            <w:tr w:rsidR="00C052F8" w:rsidRPr="00C052F8" w:rsidTr="002772CC">
              <w:trPr>
                <w:trHeight w:val="102"/>
              </w:trPr>
              <w:tc>
                <w:tcPr>
                  <w:tcW w:w="3261" w:type="dxa"/>
                  <w:tcBorders>
                    <w:top w:val="single" w:sz="4" w:space="0" w:color="auto"/>
                  </w:tcBorders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</w:tcBorders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auto"/>
                  </w:tcBorders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2 </w:t>
                  </w:r>
                </w:p>
              </w:tc>
            </w:tr>
            <w:tr w:rsidR="00C052F8" w:rsidRPr="00C052F8" w:rsidTr="002772CC">
              <w:trPr>
                <w:trHeight w:val="289"/>
              </w:trPr>
              <w:tc>
                <w:tcPr>
                  <w:tcW w:w="3261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71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68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1 </w:t>
                  </w:r>
                </w:p>
              </w:tc>
            </w:tr>
            <w:tr w:rsidR="00C052F8" w:rsidRPr="00C052F8" w:rsidTr="002772CC">
              <w:trPr>
                <w:trHeight w:val="290"/>
              </w:trPr>
              <w:tc>
                <w:tcPr>
                  <w:tcW w:w="3261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Художественно-эстетическое развитие. </w:t>
                  </w: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Лепка/аппликация </w:t>
                  </w:r>
                </w:p>
              </w:tc>
              <w:tc>
                <w:tcPr>
                  <w:tcW w:w="2671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68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1 </w:t>
                  </w:r>
                </w:p>
              </w:tc>
            </w:tr>
          </w:tbl>
          <w:p w:rsidR="00C052F8" w:rsidRPr="00C052F8" w:rsidRDefault="00C052F8" w:rsidP="00C052F8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052F8" w:rsidRPr="00C052F8" w:rsidTr="002772CC">
        <w:trPr>
          <w:trHeight w:val="1417"/>
        </w:trPr>
        <w:tc>
          <w:tcPr>
            <w:tcW w:w="3936" w:type="dxa"/>
            <w:vMerge/>
          </w:tcPr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052F8" w:rsidRPr="00C052F8" w:rsidTr="002772CC">
        <w:trPr>
          <w:trHeight w:val="1024"/>
        </w:trPr>
        <w:tc>
          <w:tcPr>
            <w:tcW w:w="39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00"/>
            </w:tblGrid>
            <w:tr w:rsidR="00C052F8" w:rsidRPr="00C052F8" w:rsidTr="002772CC">
              <w:trPr>
                <w:trHeight w:val="289"/>
              </w:trPr>
              <w:tc>
                <w:tcPr>
                  <w:tcW w:w="8900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Художественно-</w:t>
                  </w:r>
                </w:p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эстетическое развитие. </w:t>
                  </w:r>
                </w:p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Музыкальное развитие </w:t>
                  </w:r>
                </w:p>
              </w:tc>
            </w:tr>
          </w:tbl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</w:tr>
      <w:tr w:rsidR="00C052F8" w:rsidRPr="00C052F8" w:rsidTr="002772CC">
        <w:trPr>
          <w:trHeight w:val="665"/>
        </w:trPr>
        <w:tc>
          <w:tcPr>
            <w:tcW w:w="3936" w:type="dxa"/>
          </w:tcPr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Физическое развитие. </w:t>
            </w:r>
          </w:p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(1 на воздухе)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(1 на воздухе)</w:t>
            </w:r>
          </w:p>
        </w:tc>
      </w:tr>
      <w:tr w:rsidR="00C052F8" w:rsidRPr="00C052F8" w:rsidTr="002772CC">
        <w:trPr>
          <w:trHeight w:val="990"/>
        </w:trPr>
        <w:tc>
          <w:tcPr>
            <w:tcW w:w="393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9"/>
              <w:gridCol w:w="3319"/>
              <w:gridCol w:w="3321"/>
            </w:tblGrid>
            <w:tr w:rsidR="00C052F8" w:rsidRPr="00C052F8" w:rsidTr="002772CC">
              <w:trPr>
                <w:trHeight w:val="290"/>
              </w:trPr>
              <w:tc>
                <w:tcPr>
                  <w:tcW w:w="3319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319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19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3 (1 на свежем воздухе) </w:t>
                  </w:r>
                </w:p>
              </w:tc>
            </w:tr>
            <w:tr w:rsidR="00C052F8" w:rsidRPr="00C052F8" w:rsidTr="002772CC">
              <w:trPr>
                <w:trHeight w:val="290"/>
              </w:trPr>
              <w:tc>
                <w:tcPr>
                  <w:tcW w:w="3319" w:type="dxa"/>
                  <w:tcBorders>
                    <w:bottom w:val="single" w:sz="4" w:space="0" w:color="auto"/>
                  </w:tcBorders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Подгрупповое занятие с учителем-логопедом </w:t>
                  </w:r>
                </w:p>
              </w:tc>
              <w:tc>
                <w:tcPr>
                  <w:tcW w:w="3319" w:type="dxa"/>
                  <w:tcBorders>
                    <w:bottom w:val="single" w:sz="4" w:space="0" w:color="auto"/>
                  </w:tcBorders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19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4 </w:t>
                  </w:r>
                </w:p>
              </w:tc>
            </w:tr>
            <w:tr w:rsidR="00C052F8" w:rsidRPr="00C052F8" w:rsidTr="002772CC">
              <w:trPr>
                <w:trHeight w:val="290"/>
              </w:trPr>
              <w:tc>
                <w:tcPr>
                  <w:tcW w:w="3319" w:type="dxa"/>
                  <w:tcBorders>
                    <w:top w:val="single" w:sz="4" w:space="0" w:color="auto"/>
                  </w:tcBorders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Индивидуальные занятия с учителем-логопедом </w:t>
                  </w:r>
                </w:p>
              </w:tc>
              <w:tc>
                <w:tcPr>
                  <w:tcW w:w="3319" w:type="dxa"/>
                  <w:tcBorders>
                    <w:top w:val="single" w:sz="4" w:space="0" w:color="auto"/>
                  </w:tcBorders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319" w:type="dxa"/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</w:tr>
            <w:tr w:rsidR="00C052F8" w:rsidRPr="00C052F8" w:rsidTr="002772CC">
              <w:trPr>
                <w:trHeight w:val="127"/>
              </w:trPr>
              <w:tc>
                <w:tcPr>
                  <w:tcW w:w="9959" w:type="dxa"/>
                  <w:gridSpan w:val="3"/>
                  <w:tcBorders>
                    <w:top w:val="single" w:sz="4" w:space="0" w:color="auto"/>
                  </w:tcBorders>
                </w:tcPr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Индивидуальное занятие</w:t>
                  </w:r>
                </w:p>
                <w:p w:rsidR="00C052F8" w:rsidRPr="00C052F8" w:rsidRDefault="00C052F8" w:rsidP="00C052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052F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с воспитателем </w:t>
                  </w:r>
                </w:p>
              </w:tc>
            </w:tr>
          </w:tbl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052F8" w:rsidRPr="00C052F8" w:rsidTr="002772CC">
        <w:trPr>
          <w:trHeight w:val="660"/>
        </w:trPr>
        <w:tc>
          <w:tcPr>
            <w:tcW w:w="3936" w:type="dxa"/>
            <w:vMerge/>
          </w:tcPr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C052F8" w:rsidRPr="00C052F8" w:rsidTr="002772CC">
        <w:trPr>
          <w:trHeight w:val="285"/>
        </w:trPr>
        <w:tc>
          <w:tcPr>
            <w:tcW w:w="3936" w:type="dxa"/>
            <w:vMerge/>
          </w:tcPr>
          <w:p w:rsidR="00C052F8" w:rsidRPr="00C052F8" w:rsidRDefault="00C052F8" w:rsidP="00C05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052F8" w:rsidRPr="00C052F8" w:rsidRDefault="00C052F8" w:rsidP="00C05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C052F8" w:rsidRPr="00C052F8" w:rsidRDefault="00C052F8" w:rsidP="00C052F8">
      <w:pPr>
        <w:rPr>
          <w:rFonts w:ascii="Calibri" w:eastAsia="Calibri" w:hAnsi="Calibri" w:cs="Times New Roman"/>
          <w:b/>
          <w:bCs/>
          <w:sz w:val="23"/>
          <w:szCs w:val="23"/>
          <w:lang w:eastAsia="en-US"/>
        </w:rPr>
      </w:pPr>
    </w:p>
    <w:p w:rsidR="003B47D4" w:rsidRPr="001260BB" w:rsidRDefault="003B47D4" w:rsidP="003B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Pr="001260BB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47D4" w:rsidRPr="001260BB" w:rsidSect="003E70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07B" w:rsidRPr="001260BB" w:rsidRDefault="00C052F8" w:rsidP="00126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Модель </w:t>
      </w:r>
      <w:r w:rsidR="00B6007B" w:rsidRPr="00126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дня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 период </w:t>
      </w:r>
      <w:r w:rsidR="00323AAC">
        <w:rPr>
          <w:rFonts w:ascii="Times New Roman" w:hAnsi="Times New Roman" w:cs="Times New Roman"/>
          <w:b/>
          <w:sz w:val="28"/>
          <w:szCs w:val="28"/>
        </w:rPr>
        <w:t xml:space="preserve"> «Солнечный сад» </w:t>
      </w:r>
      <w:r w:rsidR="00B6007B" w:rsidRPr="001260BB">
        <w:rPr>
          <w:rFonts w:ascii="Times New Roman" w:hAnsi="Times New Roman" w:cs="Times New Roman"/>
          <w:b/>
          <w:sz w:val="28"/>
          <w:szCs w:val="28"/>
        </w:rPr>
        <w:t xml:space="preserve"> (июнь-август)</w:t>
      </w:r>
    </w:p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260"/>
        <w:gridCol w:w="1418"/>
        <w:gridCol w:w="1133"/>
        <w:gridCol w:w="1418"/>
        <w:gridCol w:w="1417"/>
        <w:gridCol w:w="1135"/>
        <w:gridCol w:w="35"/>
        <w:gridCol w:w="1382"/>
      </w:tblGrid>
      <w:tr w:rsidR="00323AAC" w:rsidRPr="001260BB" w:rsidTr="00323AAC">
        <w:trPr>
          <w:trHeight w:val="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Default="00323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  <w:p w:rsidR="00323AAC" w:rsidRPr="001260BB" w:rsidRDefault="00323AAC" w:rsidP="00323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323AAC" w:rsidRPr="001260BB" w:rsidRDefault="00323AAC" w:rsidP="00D9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 </w:t>
            </w: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</w:t>
            </w:r>
            <w:proofErr w:type="spellEnd"/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23AAC" w:rsidRPr="001260BB" w:rsidTr="00323AAC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Прием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на улице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ндивидуальное общение воспитателя с детьми).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воздухом.</w:t>
            </w:r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</w:tr>
      <w:tr w:rsidR="00323AAC" w:rsidRPr="001260BB" w:rsidTr="00323A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улице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Оздоровительный бег, дыхательная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8.12 -8.21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</w:tr>
      <w:tr w:rsidR="00323AAC" w:rsidRPr="001260BB" w:rsidTr="00323AA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утренней гимнастики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8.22-8-40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</w:tr>
      <w:tr w:rsidR="00323AAC" w:rsidRPr="001260BB" w:rsidTr="00323AAC">
        <w:trPr>
          <w:trHeight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C" w:rsidRPr="001260BB" w:rsidRDefault="00323AAC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  <w:p w:rsidR="00323AAC" w:rsidRPr="001260BB" w:rsidRDefault="00323AAC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323AAC" w:rsidRPr="001260BB" w:rsidRDefault="00323AAC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-9. 00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</w:tr>
      <w:tr w:rsidR="00323AAC" w:rsidRPr="001260BB" w:rsidTr="00323A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игры.</w:t>
            </w:r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323AAC" w:rsidRPr="001260BB" w:rsidTr="00323A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детьми. Игры. Наблюдения. Индивидуальная работа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323AAC" w:rsidRPr="001260BB" w:rsidTr="00323AAC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Витаминный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23AAC" w:rsidRPr="001260BB" w:rsidTr="00323AAC">
        <w:trPr>
          <w:trHeight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ног до колена; обмывание под душем.</w:t>
            </w:r>
          </w:p>
          <w:p w:rsidR="00323AAC" w:rsidRPr="001260BB" w:rsidRDefault="00323AAC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12.15-12.25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323AAC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C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C052F8" w:rsidRPr="001260BB" w:rsidTr="00C052F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обеду. Обед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Здоровое питание с включением свежих овощей;</w:t>
            </w:r>
          </w:p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С – витаминизация 3 блюда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</w:tr>
      <w:tr w:rsidR="00C052F8" w:rsidRPr="001260BB" w:rsidTr="00C052F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85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2D1427">
              <w:rPr>
                <w:rFonts w:ascii="Times New Roman" w:hAnsi="Times New Roman" w:cs="Times New Roman"/>
                <w:sz w:val="28"/>
                <w:szCs w:val="28"/>
              </w:rPr>
              <w:t xml:space="preserve">евной сон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85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</w:tr>
      <w:tr w:rsidR="00C052F8" w:rsidRPr="001260BB" w:rsidTr="00C052F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Бодрящая гимнастика после сна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«Дорожка здоровья», воздушные и водные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C052F8" w:rsidRPr="001260BB" w:rsidTr="00C052F8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Полдник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C052F8" w:rsidRPr="001260BB" w:rsidTr="00C052F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Прогулка: самостоятельная игровая деятельность, индивидуальная работа с детьми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F8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спортивные и музыкальные развлечения, подвижные игры.</w:t>
            </w:r>
          </w:p>
          <w:p w:rsidR="00C052F8" w:rsidRPr="001260BB" w:rsidRDefault="00C052F8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Ходьба босиком; воздушные и солнечные ванны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</w:tr>
      <w:tr w:rsidR="00C052F8" w:rsidRPr="001260BB" w:rsidTr="00C052F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 Уход детей домой.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8" w:rsidRPr="001260BB" w:rsidRDefault="00C052F8" w:rsidP="0027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</w:tr>
    </w:tbl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3B47D4" w:rsidSect="003E70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52F8" w:rsidRPr="00C052F8" w:rsidRDefault="00C052F8" w:rsidP="00C052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052F8" w:rsidRPr="00C052F8" w:rsidRDefault="00C052F8" w:rsidP="00C052F8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C052F8" w:rsidRPr="00C052F8" w:rsidRDefault="00C052F8" w:rsidP="00C052F8">
      <w:pPr>
        <w:rPr>
          <w:rFonts w:ascii="Calibri" w:eastAsia="Calibri" w:hAnsi="Calibri" w:cs="Times New Roman"/>
          <w:b/>
          <w:bCs/>
          <w:sz w:val="23"/>
          <w:szCs w:val="23"/>
          <w:lang w:eastAsia="en-US"/>
        </w:rPr>
      </w:pPr>
    </w:p>
    <w:p w:rsidR="00B3232C" w:rsidRPr="00B3232C" w:rsidRDefault="00B3232C" w:rsidP="00EB7EFE">
      <w:pPr>
        <w:shd w:val="clear" w:color="auto" w:fill="FFFFFF"/>
        <w:tabs>
          <w:tab w:val="left" w:pos="126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3232C" w:rsidRPr="00B3232C" w:rsidSect="008514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5E8"/>
    <w:multiLevelType w:val="hybridMultilevel"/>
    <w:tmpl w:val="965A7C16"/>
    <w:lvl w:ilvl="0" w:tplc="F3EE802C">
      <w:numFmt w:val="bullet"/>
      <w:lvlText w:val="-"/>
      <w:lvlJc w:val="left"/>
      <w:pPr>
        <w:ind w:left="56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5F66FAC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85BC1FB8">
      <w:numFmt w:val="bullet"/>
      <w:lvlText w:val="•"/>
      <w:lvlJc w:val="left"/>
      <w:pPr>
        <w:ind w:left="2797" w:hanging="200"/>
      </w:pPr>
      <w:rPr>
        <w:rFonts w:hint="default"/>
        <w:lang w:val="ru-RU" w:eastAsia="en-US" w:bidi="ar-SA"/>
      </w:rPr>
    </w:lvl>
    <w:lvl w:ilvl="3" w:tplc="3656E612">
      <w:numFmt w:val="bullet"/>
      <w:lvlText w:val="•"/>
      <w:lvlJc w:val="left"/>
      <w:pPr>
        <w:ind w:left="3915" w:hanging="200"/>
      </w:pPr>
      <w:rPr>
        <w:rFonts w:hint="default"/>
        <w:lang w:val="ru-RU" w:eastAsia="en-US" w:bidi="ar-SA"/>
      </w:rPr>
    </w:lvl>
    <w:lvl w:ilvl="4" w:tplc="DB36669C">
      <w:numFmt w:val="bullet"/>
      <w:lvlText w:val="•"/>
      <w:lvlJc w:val="left"/>
      <w:pPr>
        <w:ind w:left="5034" w:hanging="200"/>
      </w:pPr>
      <w:rPr>
        <w:rFonts w:hint="default"/>
        <w:lang w:val="ru-RU" w:eastAsia="en-US" w:bidi="ar-SA"/>
      </w:rPr>
    </w:lvl>
    <w:lvl w:ilvl="5" w:tplc="CCEE5434">
      <w:numFmt w:val="bullet"/>
      <w:lvlText w:val="•"/>
      <w:lvlJc w:val="left"/>
      <w:pPr>
        <w:ind w:left="6153" w:hanging="200"/>
      </w:pPr>
      <w:rPr>
        <w:rFonts w:hint="default"/>
        <w:lang w:val="ru-RU" w:eastAsia="en-US" w:bidi="ar-SA"/>
      </w:rPr>
    </w:lvl>
    <w:lvl w:ilvl="6" w:tplc="C0785FBC">
      <w:numFmt w:val="bullet"/>
      <w:lvlText w:val="•"/>
      <w:lvlJc w:val="left"/>
      <w:pPr>
        <w:ind w:left="7271" w:hanging="200"/>
      </w:pPr>
      <w:rPr>
        <w:rFonts w:hint="default"/>
        <w:lang w:val="ru-RU" w:eastAsia="en-US" w:bidi="ar-SA"/>
      </w:rPr>
    </w:lvl>
    <w:lvl w:ilvl="7" w:tplc="161EFF8A">
      <w:numFmt w:val="bullet"/>
      <w:lvlText w:val="•"/>
      <w:lvlJc w:val="left"/>
      <w:pPr>
        <w:ind w:left="8390" w:hanging="200"/>
      </w:pPr>
      <w:rPr>
        <w:rFonts w:hint="default"/>
        <w:lang w:val="ru-RU" w:eastAsia="en-US" w:bidi="ar-SA"/>
      </w:rPr>
    </w:lvl>
    <w:lvl w:ilvl="8" w:tplc="13F29A44">
      <w:numFmt w:val="bullet"/>
      <w:lvlText w:val="•"/>
      <w:lvlJc w:val="left"/>
      <w:pPr>
        <w:ind w:left="9509" w:hanging="200"/>
      </w:pPr>
      <w:rPr>
        <w:rFonts w:hint="default"/>
        <w:lang w:val="ru-RU" w:eastAsia="en-US" w:bidi="ar-SA"/>
      </w:rPr>
    </w:lvl>
  </w:abstractNum>
  <w:abstractNum w:abstractNumId="1">
    <w:nsid w:val="09A95240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2">
    <w:nsid w:val="2F477CD0"/>
    <w:multiLevelType w:val="hybridMultilevel"/>
    <w:tmpl w:val="2938A828"/>
    <w:lvl w:ilvl="0" w:tplc="9BE05C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ED9"/>
    <w:multiLevelType w:val="hybridMultilevel"/>
    <w:tmpl w:val="0EA06B6E"/>
    <w:lvl w:ilvl="0" w:tplc="C366A5FE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C7AA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13D654B6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294821D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4" w:tplc="E19E1126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5A6404EC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4B508996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7" w:tplc="E2183D6E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  <w:lvl w:ilvl="8" w:tplc="3802ED76">
      <w:numFmt w:val="bullet"/>
      <w:lvlText w:val="•"/>
      <w:lvlJc w:val="left"/>
      <w:pPr>
        <w:ind w:left="9537" w:hanging="140"/>
      </w:pPr>
      <w:rPr>
        <w:rFonts w:hint="default"/>
        <w:lang w:val="ru-RU" w:eastAsia="en-US" w:bidi="ar-SA"/>
      </w:rPr>
    </w:lvl>
  </w:abstractNum>
  <w:abstractNum w:abstractNumId="4">
    <w:nsid w:val="4328271F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5">
    <w:nsid w:val="5B7D2334"/>
    <w:multiLevelType w:val="hybridMultilevel"/>
    <w:tmpl w:val="2D940EAE"/>
    <w:lvl w:ilvl="0" w:tplc="230AA5D4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9C9"/>
    <w:rsid w:val="001260BB"/>
    <w:rsid w:val="001A69C9"/>
    <w:rsid w:val="002772CC"/>
    <w:rsid w:val="002D1427"/>
    <w:rsid w:val="002F3A41"/>
    <w:rsid w:val="00323AAC"/>
    <w:rsid w:val="00381D73"/>
    <w:rsid w:val="00386DFA"/>
    <w:rsid w:val="003B47D4"/>
    <w:rsid w:val="003B67CC"/>
    <w:rsid w:val="003E7035"/>
    <w:rsid w:val="0043348C"/>
    <w:rsid w:val="005572CD"/>
    <w:rsid w:val="006354E0"/>
    <w:rsid w:val="00723E83"/>
    <w:rsid w:val="00780DED"/>
    <w:rsid w:val="00840127"/>
    <w:rsid w:val="008514D5"/>
    <w:rsid w:val="0085546F"/>
    <w:rsid w:val="00A4223C"/>
    <w:rsid w:val="00B3232C"/>
    <w:rsid w:val="00B6007B"/>
    <w:rsid w:val="00B91C24"/>
    <w:rsid w:val="00C052F8"/>
    <w:rsid w:val="00D90149"/>
    <w:rsid w:val="00DB1981"/>
    <w:rsid w:val="00DB7F52"/>
    <w:rsid w:val="00DC5F5B"/>
    <w:rsid w:val="00E32DE3"/>
    <w:rsid w:val="00E462ED"/>
    <w:rsid w:val="00EB7EFE"/>
    <w:rsid w:val="00EE4A95"/>
    <w:rsid w:val="00F37901"/>
    <w:rsid w:val="00F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69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99" w:hanging="14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4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rsid w:val="0043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514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052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052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aM0Nm/GyN1iTLxKQlYj+y4yZAJ4=</DigestValue>
    </Reference>
    <Reference URI="#idOfficeObject" Type="http://www.w3.org/2000/09/xmldsig#Object">
      <DigestMethod Algorithm="http://www.w3.org/2000/09/xmldsig#sha1"/>
      <DigestValue>dDT5vF1UQTYeLhZNzblz2+DIoAY=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4WALYYRDPZvhn6Ypu28KWC8Ima4=</DigestValue>
    </Reference>
  </SignedInfo>
  <SignatureValue>jAMjA8pVaeqJIYz6IlQfex+0LMS2sQZzHnrlQCNHT3/vfveKS0EJxxF4vGq+k//2cZu7z5uDsikY
mDynSqLIrm2bkLTgTdAOoUI5pRaXaJyJVI1/f7a3eJLX6E6uQ6el1K4iw6hxtWXsLmjeUsEeMbIK
g+Y42YdNXQjumfwaQNg=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m+Z+kxI6UK8xCAIbBobG91kViGk=</DigestValue>
      </Reference>
      <Reference URI="/word/numbering.xml?ContentType=application/vnd.openxmlformats-officedocument.wordprocessingml.numbering+xml">
        <DigestMethod Algorithm="http://www.w3.org/2000/09/xmldsig#sha1"/>
        <DigestValue>ZuS+4mmWKdvJ+nC6tA7559BP+J4=</DigestValue>
      </Reference>
      <Reference URI="/word/styles.xml?ContentType=application/vnd.openxmlformats-officedocument.wordprocessingml.styles+xml">
        <DigestMethod Algorithm="http://www.w3.org/2000/09/xmldsig#sha1"/>
        <DigestValue>PId4oPZkaUiY+wwTcQQ1PGgnDik=</DigestValue>
      </Reference>
      <Reference URI="/word/settings.xml?ContentType=application/vnd.openxmlformats-officedocument.wordprocessingml.settings+xml">
        <DigestMethod Algorithm="http://www.w3.org/2000/09/xmldsig#sha1"/>
        <DigestValue>s45LINWvXR3khkw0syWEu596fpw=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ctQXo3hWtq4t1/S7m2OLEX+L0ek=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2021-12-28T13:43:07Z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2021-12-28T13:43:07Z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CA44-2958-445E-B35D-67DACEA5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2021-01-11T08:45:00Z</dcterms:created>
  <dcterms:modified xsi:type="dcterms:W3CDTF">2021-12-28T10:49:00Z</dcterms:modified>
</cp:coreProperties>
</file>